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59A3C" w14:textId="77777777" w:rsidR="00C744C0" w:rsidRDefault="00877ABC">
      <w:pPr>
        <w:jc w:val="center"/>
      </w:pPr>
      <w:r>
        <w:rPr>
          <w:b/>
          <w:sz w:val="24"/>
        </w:rPr>
        <w:t>NATIONAL FEDERATION OF THE BLIND OF VIRGINIA</w:t>
      </w:r>
    </w:p>
    <w:p w14:paraId="592AB94D" w14:textId="77777777" w:rsidR="00C744C0" w:rsidRDefault="00877ABC">
      <w:pPr>
        <w:pStyle w:val="Title"/>
        <w:jc w:val="center"/>
      </w:pPr>
      <w:r>
        <w:t>CONNECT. LEARN. BUILD COMMUNITY.</w:t>
      </w:r>
    </w:p>
    <w:p w14:paraId="5713A014" w14:textId="77777777" w:rsidR="00C744C0" w:rsidRDefault="00877ABC">
      <w:pPr>
        <w:jc w:val="center"/>
      </w:pPr>
      <w:r>
        <w:rPr>
          <w:b/>
          <w:color w:val="004369"/>
        </w:rPr>
        <w:t>PARENT &amp; YOUTH PROGRAMMING  •  OCTOBER 22–25, 2026</w:t>
      </w:r>
    </w:p>
    <w:p w14:paraId="26F108B1" w14:textId="77777777" w:rsidR="00C744C0" w:rsidRDefault="00877ABC">
      <w:pPr>
        <w:jc w:val="center"/>
      </w:pPr>
      <w:r>
        <w:rPr>
          <w:b/>
          <w:color w:val="004369"/>
        </w:rPr>
        <w:t>Crowne Plaza Dulles Airport  •  Herndon, Virginia</w:t>
      </w:r>
    </w:p>
    <w:p w14:paraId="07E73796" w14:textId="77777777" w:rsidR="00C744C0" w:rsidRDefault="00877ABC">
      <w:pPr>
        <w:spacing w:after="100"/>
      </w:pPr>
      <w:r>
        <w:t>Join parents, families, blind adults, and young people from across Virginia for a weekend of connection, learning, and fun. Whether blindness or low vision is new to your family or has been part of your child’s life for years, you can meet blind adults and other parents, find practical information, and discover new ways to support your child’s independence and possibilities.</w:t>
      </w:r>
    </w:p>
    <w:p w14:paraId="4C4C1B55" w14:textId="77777777" w:rsidR="00C744C0" w:rsidRDefault="00877ABC">
      <w:pPr>
        <w:pStyle w:val="Heading1"/>
      </w:pPr>
      <w:r>
        <w:t>Why should your family attend?</w:t>
      </w:r>
    </w:p>
    <w:p w14:paraId="1EC15B4E" w14:textId="77777777" w:rsidR="00C744C0" w:rsidRDefault="00877ABC">
      <w:pPr>
        <w:pStyle w:val="ListBullet"/>
        <w:spacing w:after="20"/>
      </w:pPr>
      <w:r>
        <w:t>Meet other parents and families, share experiences, and build connections that can continue after convention.</w:t>
      </w:r>
    </w:p>
    <w:p w14:paraId="7AD8877D" w14:textId="77777777" w:rsidR="00C744C0" w:rsidRDefault="00877ABC">
      <w:pPr>
        <w:pStyle w:val="ListBullet"/>
        <w:spacing w:after="20"/>
      </w:pPr>
      <w:r>
        <w:t>Meet blind adults who can share firsthand perspectives on school, work, independence, and everyday life.</w:t>
      </w:r>
    </w:p>
    <w:p w14:paraId="5FD2C38A" w14:textId="77777777" w:rsidR="00C744C0" w:rsidRDefault="00877ABC">
      <w:pPr>
        <w:pStyle w:val="ListBullet"/>
        <w:spacing w:after="20"/>
      </w:pPr>
      <w:r>
        <w:t>Gain practical strategies you can use at home and at school as your child builds skills, independence, and friendships.</w:t>
      </w:r>
    </w:p>
    <w:p w14:paraId="33A46C29" w14:textId="77777777" w:rsidR="00C744C0" w:rsidRDefault="00877ABC">
      <w:pPr>
        <w:pStyle w:val="ListBullet"/>
        <w:spacing w:after="20"/>
      </w:pPr>
      <w:r>
        <w:t>Bring your questions and connect with people who may have experience, ideas, or resources that matter to your family.</w:t>
      </w:r>
    </w:p>
    <w:p w14:paraId="45D6315E" w14:textId="77777777" w:rsidR="00C744C0" w:rsidRDefault="00877ABC">
      <w:pPr>
        <w:pStyle w:val="Heading1"/>
      </w:pPr>
      <w:r>
        <w:t>While parents connect, young people get involved.</w:t>
      </w:r>
    </w:p>
    <w:p w14:paraId="4530C022" w14:textId="77777777" w:rsidR="00C744C0" w:rsidRDefault="00877ABC">
      <w:pPr>
        <w:spacing w:after="60"/>
      </w:pPr>
      <w:r>
        <w:t>The youth track gives children opportunities to explore, practice skills, have fun, and make new friends. Activities include:</w:t>
      </w:r>
    </w:p>
    <w:p w14:paraId="7A47C226" w14:textId="77777777" w:rsidR="00C744C0" w:rsidRDefault="00877ABC">
      <w:pPr>
        <w:pStyle w:val="ListBullet"/>
        <w:spacing w:after="20"/>
      </w:pPr>
      <w:r>
        <w:t>Learn nonvisual cooking techniques with blind chef Ivan.</w:t>
      </w:r>
    </w:p>
    <w:p w14:paraId="2DF017ED" w14:textId="77777777" w:rsidR="00C744C0" w:rsidRDefault="00877ABC">
      <w:pPr>
        <w:pStyle w:val="ListBullet"/>
        <w:spacing w:after="20"/>
      </w:pPr>
      <w:r>
        <w:t>Move with Braille Twister, Braille musical chairs, and Braille beach ball.</w:t>
      </w:r>
    </w:p>
    <w:p w14:paraId="6ED2BD21" w14:textId="77777777" w:rsidR="00C744C0" w:rsidRDefault="00877ABC">
      <w:pPr>
        <w:pStyle w:val="ListBullet"/>
        <w:spacing w:after="20"/>
      </w:pPr>
      <w:r>
        <w:t>Build art with members of the Tactile Art Collective.</w:t>
      </w:r>
    </w:p>
    <w:p w14:paraId="25AE999E" w14:textId="77777777" w:rsidR="00C744C0" w:rsidRDefault="00877ABC">
      <w:pPr>
        <w:pStyle w:val="ListBullet"/>
        <w:spacing w:after="20"/>
      </w:pPr>
      <w:r>
        <w:t>Watch Brailled IT, an award-winning, fully accessible documentary highlighting the skills and achievements of young Braille readers and writers.</w:t>
      </w:r>
    </w:p>
    <w:p w14:paraId="36481B57" w14:textId="77777777" w:rsidR="00C744C0" w:rsidRDefault="00877ABC">
      <w:pPr>
        <w:pStyle w:val="ListBullet"/>
        <w:spacing w:after="20"/>
      </w:pPr>
      <w:r>
        <w:t>Try adaptive sports such as hockey and soccer.</w:t>
      </w:r>
    </w:p>
    <w:p w14:paraId="074DA363" w14:textId="77777777" w:rsidR="00C744C0" w:rsidRDefault="00877ABC">
      <w:pPr>
        <w:spacing w:before="80" w:after="100"/>
      </w:pPr>
      <w:r>
        <w:rPr>
          <w:b/>
        </w:rPr>
        <w:t>These activities are designed by blind leaders to give young people opportunities to practice independence, try new things, and connect with one another.</w:t>
      </w:r>
    </w:p>
    <w:p w14:paraId="4881CB15" w14:textId="77777777" w:rsidR="00C744C0" w:rsidRDefault="00877ABC">
      <w:pPr>
        <w:jc w:val="center"/>
      </w:pPr>
      <w:r>
        <w:rPr>
          <w:b/>
          <w:color w:val="004369"/>
          <w:sz w:val="25"/>
        </w:rPr>
        <w:t>Come with questions. Leave with practical tools, new connections, and a community you can continue to learn from.</w:t>
      </w:r>
    </w:p>
    <w:p w14:paraId="3658AE5C" w14:textId="2FB863EC" w:rsidR="00C744C0" w:rsidRDefault="00877ABC">
      <w:pPr>
        <w:jc w:val="center"/>
        <w:rPr>
          <w:b/>
          <w:color w:val="004369"/>
          <w:sz w:val="25"/>
        </w:rPr>
      </w:pPr>
      <w:r>
        <w:rPr>
          <w:b/>
          <w:color w:val="004369"/>
          <w:sz w:val="25"/>
        </w:rPr>
        <w:t xml:space="preserve">Convention information and registration:  </w:t>
      </w:r>
      <w:hyperlink r:id="rId6" w:history="1">
        <w:r w:rsidR="004C5404" w:rsidRPr="004C5404">
          <w:rPr>
            <w:rStyle w:val="Hyperlink"/>
            <w:b/>
            <w:sz w:val="25"/>
          </w:rPr>
          <w:t>2026 Virginia State Convention | National Federation of the Blind of Virginia</w:t>
        </w:r>
      </w:hyperlink>
    </w:p>
    <w:p w14:paraId="4D0C438F" w14:textId="77777777" w:rsidR="00255C85" w:rsidRDefault="00255C85">
      <w:pPr>
        <w:jc w:val="center"/>
      </w:pPr>
    </w:p>
    <w:sectPr w:rsidR="00255C85" w:rsidSect="00034616">
      <w:pgSz w:w="12240" w:h="15840"/>
      <w:pgMar w:top="605" w:right="893" w:bottom="605"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9116397">
    <w:abstractNumId w:val="8"/>
  </w:num>
  <w:num w:numId="2" w16cid:durableId="446050523">
    <w:abstractNumId w:val="6"/>
  </w:num>
  <w:num w:numId="3" w16cid:durableId="1286078692">
    <w:abstractNumId w:val="5"/>
  </w:num>
  <w:num w:numId="4" w16cid:durableId="1228102317">
    <w:abstractNumId w:val="4"/>
  </w:num>
  <w:num w:numId="5" w16cid:durableId="306595651">
    <w:abstractNumId w:val="7"/>
  </w:num>
  <w:num w:numId="6" w16cid:durableId="1041829906">
    <w:abstractNumId w:val="3"/>
  </w:num>
  <w:num w:numId="7" w16cid:durableId="271128313">
    <w:abstractNumId w:val="2"/>
  </w:num>
  <w:num w:numId="8" w16cid:durableId="1918245345">
    <w:abstractNumId w:val="1"/>
  </w:num>
  <w:num w:numId="9" w16cid:durableId="1908032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41B2B"/>
    <w:rsid w:val="0015074B"/>
    <w:rsid w:val="00255C85"/>
    <w:rsid w:val="0029639D"/>
    <w:rsid w:val="00326F90"/>
    <w:rsid w:val="004C5404"/>
    <w:rsid w:val="00665317"/>
    <w:rsid w:val="00877ABC"/>
    <w:rsid w:val="00AA1D8D"/>
    <w:rsid w:val="00B47730"/>
    <w:rsid w:val="00C744C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F477AB6-21F9-4933-8B67-A58015255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0F1F3D"/>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436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436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C5404"/>
    <w:rPr>
      <w:color w:val="0000FF" w:themeColor="hyperlink"/>
      <w:u w:val="single"/>
    </w:rPr>
  </w:style>
  <w:style w:type="character" w:styleId="UnresolvedMention">
    <w:name w:val="Unresolved Mention"/>
    <w:basedOn w:val="DefaultParagraphFont"/>
    <w:uiPriority w:val="99"/>
    <w:semiHidden/>
    <w:unhideWhenUsed/>
    <w:rsid w:val="004C54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fbv.org/conven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299</Words>
  <Characters>1728</Characters>
  <Application>Microsoft Office Word</Application>
  <DocSecurity>0</DocSecurity>
  <Lines>32</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Tracy Soforenko</cp:lastModifiedBy>
  <cp:revision>4</cp:revision>
  <dcterms:created xsi:type="dcterms:W3CDTF">2013-12-23T23:15:00Z</dcterms:created>
  <dcterms:modified xsi:type="dcterms:W3CDTF">2026-09-04T13:29:00Z</dcterms:modified>
  <cp:category/>
</cp:coreProperties>
</file>